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517F" w:rsidRPr="004F0A55" w:rsidRDefault="003D517F" w:rsidP="003D517F">
      <w:pPr>
        <w:pStyle w:val="a3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3D517F" w:rsidRPr="004F0A55" w:rsidRDefault="007971C2" w:rsidP="003D517F">
      <w:pPr>
        <w:pStyle w:val="a3"/>
        <w:spacing w:line="276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F0A55">
        <w:rPr>
          <w:rFonts w:ascii="Times New Roman" w:hAnsi="Times New Roman" w:cs="Times New Roman"/>
          <w:i/>
          <w:sz w:val="24"/>
          <w:szCs w:val="24"/>
        </w:rPr>
        <w:t>«Влияние музыки на детей благодатно, и чем ранее начнут они испытывать его на себе, тем лучше для них. Они не переведут на свой детский язык её невыговариваемых</w:t>
      </w:r>
      <w:r w:rsidR="003D517F" w:rsidRPr="004F0A5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4F0A55">
        <w:rPr>
          <w:rFonts w:ascii="Times New Roman" w:hAnsi="Times New Roman" w:cs="Times New Roman"/>
          <w:i/>
          <w:sz w:val="24"/>
          <w:szCs w:val="24"/>
        </w:rPr>
        <w:t>глаголов, но запечатлеют  их в сердце,</w:t>
      </w:r>
      <w:r w:rsidR="003D517F" w:rsidRPr="004F0A5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4F0A55">
        <w:rPr>
          <w:rFonts w:ascii="Times New Roman" w:hAnsi="Times New Roman" w:cs="Times New Roman"/>
          <w:i/>
          <w:sz w:val="24"/>
          <w:szCs w:val="24"/>
        </w:rPr>
        <w:t xml:space="preserve">не перетолкуют их по-своему, не будут резонерствовать; но она наполнит гармониею мира их юные души, </w:t>
      </w:r>
    </w:p>
    <w:p w:rsidR="007971C2" w:rsidRPr="004F0A55" w:rsidRDefault="007971C2" w:rsidP="003D517F">
      <w:pPr>
        <w:pStyle w:val="a3"/>
        <w:spacing w:line="276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F0A55">
        <w:rPr>
          <w:rFonts w:ascii="Times New Roman" w:hAnsi="Times New Roman" w:cs="Times New Roman"/>
          <w:i/>
          <w:sz w:val="24"/>
          <w:szCs w:val="24"/>
        </w:rPr>
        <w:t>разовьет в них предощущение таинства жизни».</w:t>
      </w:r>
    </w:p>
    <w:p w:rsidR="007971C2" w:rsidRPr="00FD1DAC" w:rsidRDefault="007971C2" w:rsidP="00FD1DAC">
      <w:pPr>
        <w:pStyle w:val="a3"/>
        <w:spacing w:line="276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F0A55">
        <w:rPr>
          <w:rFonts w:ascii="Times New Roman" w:hAnsi="Times New Roman" w:cs="Times New Roman"/>
          <w:i/>
          <w:sz w:val="24"/>
          <w:szCs w:val="24"/>
        </w:rPr>
        <w:t>В.Г. Белинский</w:t>
      </w:r>
    </w:p>
    <w:p w:rsidR="007971C2" w:rsidRPr="004F0A55" w:rsidRDefault="007971C2" w:rsidP="000011B0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221C4" w:rsidRPr="004F0A55" w:rsidRDefault="004221C4" w:rsidP="000011B0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0A55">
        <w:rPr>
          <w:rFonts w:ascii="Times New Roman" w:hAnsi="Times New Roman" w:cs="Times New Roman"/>
          <w:b/>
          <w:sz w:val="24"/>
          <w:szCs w:val="24"/>
        </w:rPr>
        <w:t>Музыка в системе интегрированного общеобразовательного пространства</w:t>
      </w:r>
    </w:p>
    <w:p w:rsidR="004221C4" w:rsidRPr="004F0A55" w:rsidRDefault="004221C4" w:rsidP="000011B0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F0A55" w:rsidRPr="004F0A55" w:rsidRDefault="00FE575F" w:rsidP="004F0A55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 xml:space="preserve">Перемены, происходящие в современном обществе, требуют совершенствования </w:t>
      </w:r>
      <w:r w:rsidR="00E81B80" w:rsidRPr="004F0A55">
        <w:rPr>
          <w:rFonts w:ascii="Times New Roman" w:hAnsi="Times New Roman" w:cs="Times New Roman"/>
          <w:sz w:val="24"/>
          <w:szCs w:val="24"/>
        </w:rPr>
        <w:t>образовательного</w:t>
      </w:r>
      <w:r w:rsidRPr="004F0A55">
        <w:rPr>
          <w:rFonts w:ascii="Times New Roman" w:hAnsi="Times New Roman" w:cs="Times New Roman"/>
          <w:sz w:val="24"/>
          <w:szCs w:val="24"/>
        </w:rPr>
        <w:t xml:space="preserve"> пространства</w:t>
      </w:r>
      <w:r w:rsidR="00E81B80" w:rsidRPr="004F0A55">
        <w:rPr>
          <w:rFonts w:ascii="Times New Roman" w:hAnsi="Times New Roman" w:cs="Times New Roman"/>
          <w:sz w:val="24"/>
          <w:szCs w:val="24"/>
        </w:rPr>
        <w:t xml:space="preserve">, определения целей образования, учитывающих государственные, социальные и личностные потребности и интересы. В связи с этим приоритетным направлением становится обеспечение развивающего потенциала новых образовательных стандартов. Развитие личности в системе образования </w:t>
      </w:r>
      <w:proofErr w:type="gramStart"/>
      <w:r w:rsidR="00E81B80" w:rsidRPr="004F0A55">
        <w:rPr>
          <w:rFonts w:ascii="Times New Roman" w:hAnsi="Times New Roman" w:cs="Times New Roman"/>
          <w:sz w:val="24"/>
          <w:szCs w:val="24"/>
        </w:rPr>
        <w:t>обеспечивается</w:t>
      </w:r>
      <w:proofErr w:type="gramEnd"/>
      <w:r w:rsidR="00E81B80" w:rsidRPr="004F0A55">
        <w:rPr>
          <w:rFonts w:ascii="Times New Roman" w:hAnsi="Times New Roman" w:cs="Times New Roman"/>
          <w:sz w:val="24"/>
          <w:szCs w:val="24"/>
        </w:rPr>
        <w:t xml:space="preserve"> прежде всего через формирование универсальных учебных действий, которые являются инвариантной основой образовательного и воспитательного процесса. Овладение учащимися универсальными учебными действиями создает возможность самостоятельного успешного усвоения новых знаний, умений, компетентностей, т.е. </w:t>
      </w:r>
      <w:r w:rsidR="00FB3EBE" w:rsidRPr="004F0A55">
        <w:rPr>
          <w:rFonts w:ascii="Times New Roman" w:hAnsi="Times New Roman" w:cs="Times New Roman"/>
          <w:sz w:val="24"/>
          <w:szCs w:val="24"/>
        </w:rPr>
        <w:t xml:space="preserve">формирования важнейшей компетенции - </w:t>
      </w:r>
      <w:r w:rsidR="00E81B80" w:rsidRPr="004F0A55">
        <w:rPr>
          <w:rFonts w:ascii="Times New Roman" w:hAnsi="Times New Roman" w:cs="Times New Roman"/>
          <w:sz w:val="24"/>
          <w:szCs w:val="24"/>
        </w:rPr>
        <w:t>умения учиться.</w:t>
      </w:r>
    </w:p>
    <w:p w:rsidR="004F0A55" w:rsidRPr="004F0A55" w:rsidRDefault="004F0A55" w:rsidP="004F0A55">
      <w:pPr>
        <w:pStyle w:val="a5"/>
        <w:jc w:val="center"/>
        <w:rPr>
          <w:b/>
          <w:i/>
          <w:u w:val="single"/>
        </w:rPr>
      </w:pPr>
      <w:r w:rsidRPr="004F0A55">
        <w:rPr>
          <w:b/>
          <w:i/>
          <w:u w:val="single"/>
        </w:rPr>
        <w:t>Формирование ключевых компетенций школьников на уроках музыки.</w:t>
      </w:r>
    </w:p>
    <w:p w:rsidR="004F0A55" w:rsidRPr="004F0A55" w:rsidRDefault="004F0A55" w:rsidP="004F0A55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Личностные компетенции</w:t>
      </w:r>
    </w:p>
    <w:p w:rsidR="004F0A55" w:rsidRPr="004F0A55" w:rsidRDefault="004F0A55" w:rsidP="004F0A55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культуры мировосприятия школьников через </w:t>
      </w:r>
      <w:proofErr w:type="spellStart"/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эмпатию</w:t>
      </w:r>
      <w:proofErr w:type="spellEnd"/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идентификацию, эмоционально-эстетический отклик на музыку.  </w:t>
      </w:r>
    </w:p>
    <w:p w:rsidR="004F0A55" w:rsidRPr="004F0A55" w:rsidRDefault="004F0A55" w:rsidP="004F0A55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Познание чувств и мыслей человека, его духовно-нравственного становления, развитие способностей сопереживать и стать на позицию другого человека.</w:t>
      </w:r>
    </w:p>
    <w:p w:rsidR="004F0A55" w:rsidRPr="004F0A55" w:rsidRDefault="004F0A55" w:rsidP="004F0A55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интереса и мотивации к дальнейшему овладению различными видами музыкальной деятельности: хоровое и ансамблевое пение, пластическое интонирование и музыкально-</w:t>
      </w:r>
      <w:proofErr w:type="gramStart"/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ритмические движения</w:t>
      </w:r>
      <w:proofErr w:type="gramEnd"/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игра на музыкальных инструментах, </w:t>
      </w:r>
      <w:proofErr w:type="spellStart"/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инсценирование</w:t>
      </w:r>
      <w:proofErr w:type="spellEnd"/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песен, сюжетов сказок, музыкальных пьес программного характера.</w:t>
      </w:r>
    </w:p>
    <w:p w:rsidR="004F0A55" w:rsidRPr="004F0A55" w:rsidRDefault="004F0A55" w:rsidP="004F0A55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Пример.</w:t>
      </w:r>
    </w:p>
    <w:p w:rsidR="004F0A55" w:rsidRPr="004F0A55" w:rsidRDefault="004F0A55" w:rsidP="004F0A55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Прослушайте два фрагмента и Мессы си-минор И.С. Баха: «</w:t>
      </w:r>
      <w:r w:rsidRPr="004F0A5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Sanctus</w:t>
      </w: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» и «</w:t>
      </w:r>
      <w:proofErr w:type="spellStart"/>
      <w:r w:rsidRPr="004F0A5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Agnus</w:t>
      </w:r>
      <w:proofErr w:type="spellEnd"/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4F0A5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Dei</w:t>
      </w: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».</w:t>
      </w:r>
    </w:p>
    <w:p w:rsidR="004F0A55" w:rsidRPr="004F0A55" w:rsidRDefault="004F0A55" w:rsidP="004F0A55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Подберите и впишите в таблицу эпитеты и музыкальные образы, которые, по вашему мнению, наиболее точно определяют характер музыки.</w:t>
      </w:r>
    </w:p>
    <w:p w:rsidR="004F0A55" w:rsidRPr="004F0A55" w:rsidRDefault="004F0A55" w:rsidP="004F0A55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F0A55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Эпитеты:</w:t>
      </w: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возвышенная, грозная, печальная, восторженная, торжественная, героическая, игривая, мечтательная, задорная, скорбная, спокойная, задумчивая, величественная.</w:t>
      </w:r>
      <w:proofErr w:type="gramEnd"/>
    </w:p>
    <w:p w:rsidR="004F0A55" w:rsidRPr="004F0A55" w:rsidRDefault="004F0A55" w:rsidP="004F0A55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Музыкальные образы:</w:t>
      </w: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скорби и печали, светлой радости, торжества и ликования, образ любви, образ увядающей природы, образ покоя. </w:t>
      </w:r>
    </w:p>
    <w:p w:rsidR="004F0A55" w:rsidRPr="004F0A55" w:rsidRDefault="004F0A55" w:rsidP="004F0A55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Дополните ответы своими эпитетами.</w:t>
      </w:r>
    </w:p>
    <w:p w:rsidR="004F0A55" w:rsidRPr="004F0A55" w:rsidRDefault="004F0A55" w:rsidP="004F0A55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Инсценируйте музыкальный фрагмент при помощи пластических движений.</w:t>
      </w:r>
    </w:p>
    <w:p w:rsidR="004F0A55" w:rsidRPr="004F0A55" w:rsidRDefault="004F0A55" w:rsidP="004F0A55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Учебно-познавательные компетенции</w:t>
      </w:r>
    </w:p>
    <w:p w:rsidR="004F0A55" w:rsidRPr="004F0A55" w:rsidRDefault="004F0A55" w:rsidP="004F0A5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представления о роли музыки в жизни человека, в его духовно-нравственном развитии.</w:t>
      </w:r>
    </w:p>
    <w:p w:rsidR="004F0A55" w:rsidRPr="004F0A55" w:rsidRDefault="004F0A55" w:rsidP="004F0A5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общего представления о музыкальной картине мира.</w:t>
      </w:r>
    </w:p>
    <w:p w:rsidR="004F0A55" w:rsidRPr="004F0A55" w:rsidRDefault="004F0A55" w:rsidP="004F0A5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Знание основных закономерностей музыкального искусства на примере изучаемых музыкальных произведений.</w:t>
      </w:r>
    </w:p>
    <w:p w:rsidR="004F0A55" w:rsidRPr="004F0A55" w:rsidRDefault="004F0A55" w:rsidP="004F0A5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основ музыкальной культуры, в том числе на материале музыкальной культуры родного края, развитие художественного вкуса. </w:t>
      </w:r>
    </w:p>
    <w:p w:rsidR="004F0A55" w:rsidRPr="004F0A55" w:rsidRDefault="004F0A55" w:rsidP="004F0A5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воплощать музыкальные образы при исполнении вокально-хоровых произведений.</w:t>
      </w:r>
    </w:p>
    <w:p w:rsidR="004F0A55" w:rsidRPr="004F0A55" w:rsidRDefault="004F0A55" w:rsidP="004F0A5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Интеграция музыки с другими учебными предметами: литература, ИЗО, МХК, история, география…</w:t>
      </w:r>
    </w:p>
    <w:p w:rsidR="004F0A55" w:rsidRPr="004F0A55" w:rsidRDefault="004F0A55" w:rsidP="004F0A55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Пример.</w:t>
      </w:r>
    </w:p>
    <w:p w:rsidR="004F0A55" w:rsidRPr="004F0A55" w:rsidRDefault="004F0A55" w:rsidP="004F0A55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Внимательно послушайте романс П.И. Чайковского на слова А.К. Толстого «</w:t>
      </w:r>
      <w:proofErr w:type="spellStart"/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Благославляю</w:t>
      </w:r>
      <w:proofErr w:type="spellEnd"/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вас, леса».</w:t>
      </w:r>
    </w:p>
    <w:p w:rsidR="004F0A55" w:rsidRPr="004F0A55" w:rsidRDefault="004F0A55" w:rsidP="004F0A55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противоречие, контраст в музыке вы заметили?</w:t>
      </w:r>
    </w:p>
    <w:p w:rsidR="004F0A55" w:rsidRPr="004F0A55" w:rsidRDefault="004F0A55" w:rsidP="004F0A55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бы вы объяснили этот авторский замысел?</w:t>
      </w:r>
    </w:p>
    <w:p w:rsidR="004F0A55" w:rsidRPr="004F0A55" w:rsidRDefault="004F0A55" w:rsidP="004F0A55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Сформулируйте основную идею произведения.</w:t>
      </w:r>
    </w:p>
    <w:p w:rsidR="004F0A55" w:rsidRPr="004F0A55" w:rsidRDefault="004F0A55" w:rsidP="004F0A55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Коммуникативные компетенции</w:t>
      </w:r>
    </w:p>
    <w:p w:rsidR="004F0A55" w:rsidRPr="004F0A55" w:rsidRDefault="004F0A55" w:rsidP="004F0A55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Продуктивное сотрудничество со сверстниками и взрослыми людьми.</w:t>
      </w:r>
    </w:p>
    <w:p w:rsidR="004F0A55" w:rsidRPr="004F0A55" w:rsidRDefault="004F0A55" w:rsidP="004F0A55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Вести диалог, участвовать в обсуждении значимых для человека явлений жизни и искусства.</w:t>
      </w:r>
    </w:p>
    <w:p w:rsidR="004F0A55" w:rsidRPr="004F0A55" w:rsidRDefault="004F0A55" w:rsidP="004F0A55">
      <w:pPr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Пример (работа в группах, командные соревнования).</w:t>
      </w:r>
    </w:p>
    <w:p w:rsidR="004F0A55" w:rsidRPr="004F0A55" w:rsidRDefault="004F0A55" w:rsidP="004F0A5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Решите кроссворд на заданную тему.</w:t>
      </w:r>
    </w:p>
    <w:p w:rsidR="004F0A55" w:rsidRPr="004F0A55" w:rsidRDefault="004F0A55" w:rsidP="004F0A5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Придумайте задание для команды соперников.</w:t>
      </w:r>
    </w:p>
    <w:p w:rsidR="004F0A55" w:rsidRPr="004F0A55" w:rsidRDefault="004F0A55" w:rsidP="004F0A5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Конкурс капитанов.</w:t>
      </w:r>
    </w:p>
    <w:p w:rsidR="004F0A55" w:rsidRPr="004F0A55" w:rsidRDefault="004F0A55" w:rsidP="004F0A55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Здоровьесберегающая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компетенция</w:t>
      </w:r>
    </w:p>
    <w:p w:rsidR="004F0A55" w:rsidRPr="004F0A55" w:rsidRDefault="004F0A55" w:rsidP="004F0A5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способами правильного певческого дыхания, осанки.</w:t>
      </w:r>
    </w:p>
    <w:p w:rsidR="004F0A55" w:rsidRPr="004F0A55" w:rsidRDefault="004F0A55" w:rsidP="004F0A5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и развитие слухового и голосового аппарата.</w:t>
      </w:r>
    </w:p>
    <w:p w:rsidR="004F0A55" w:rsidRPr="004F0A55" w:rsidRDefault="004F0A55" w:rsidP="004F0A5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0A55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координационно-двигательных навыков.</w:t>
      </w:r>
    </w:p>
    <w:p w:rsidR="004F0A55" w:rsidRPr="00FD1DAC" w:rsidRDefault="004F0A55" w:rsidP="00FD1DA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1DA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Пример.</w:t>
      </w:r>
    </w:p>
    <w:p w:rsidR="00FD1DAC" w:rsidRDefault="004F0A55" w:rsidP="00FD1DAC">
      <w:pPr>
        <w:pStyle w:val="a4"/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1DA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Упражнения по дыхательной системе </w:t>
      </w:r>
      <w:r w:rsidR="00FD1DAC" w:rsidRPr="00FD1DA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А.Н. </w:t>
      </w:r>
      <w:proofErr w:type="spellStart"/>
      <w:r w:rsidR="00FD1DAC" w:rsidRPr="00FD1DAC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Стрельниковой</w:t>
      </w:r>
      <w:proofErr w:type="spellEnd"/>
      <w:r w:rsidR="00FD1DAC" w:rsidRPr="00FD1DA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D1DAC" w:rsidRPr="00FD1DAC" w:rsidRDefault="00FD1DAC" w:rsidP="00FD1DAC">
      <w:pPr>
        <w:pStyle w:val="a4"/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1DA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Методика воспитания вокально-речевой и эмоционально-двигательной культуры человека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FD1DA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 развитие музыкальности на ее основе Д.Е. </w:t>
      </w:r>
      <w:proofErr w:type="spellStart"/>
      <w:r w:rsidRPr="00FD1DA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Огороднова.</w:t>
      </w:r>
      <w:proofErr w:type="spellEnd"/>
    </w:p>
    <w:p w:rsidR="004F0A55" w:rsidRPr="00FD1DAC" w:rsidRDefault="00FD1DAC" w:rsidP="00FD1DAC">
      <w:pPr>
        <w:pStyle w:val="a4"/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Музыкально-р</w:t>
      </w:r>
      <w:r w:rsidR="004F0A55" w:rsidRPr="00FD1DAC">
        <w:rPr>
          <w:rFonts w:ascii="Times New Roman" w:eastAsia="Times New Roman" w:hAnsi="Times New Roman" w:cs="Times New Roman"/>
          <w:sz w:val="24"/>
          <w:szCs w:val="24"/>
          <w:lang w:eastAsia="ru-RU"/>
        </w:rPr>
        <w:t>итмические упражнения.</w:t>
      </w:r>
    </w:p>
    <w:p w:rsidR="004F0A55" w:rsidRPr="004F0A55" w:rsidRDefault="004F0A55" w:rsidP="000011B0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B3EBE" w:rsidRPr="004F0A55" w:rsidRDefault="002658A6" w:rsidP="000011B0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 xml:space="preserve">Поиск инновационных методов обучения, развивающих творческий потенциал растущего человека, является содержанием многочисленных педагогических исследований. </w:t>
      </w:r>
      <w:proofErr w:type="gramStart"/>
      <w:r w:rsidRPr="004F0A55">
        <w:rPr>
          <w:rFonts w:ascii="Times New Roman" w:hAnsi="Times New Roman" w:cs="Times New Roman"/>
          <w:sz w:val="24"/>
          <w:szCs w:val="24"/>
        </w:rPr>
        <w:t xml:space="preserve">С разработкой этой проблемы мы встречаемся и в трудах </w:t>
      </w:r>
      <w:proofErr w:type="spellStart"/>
      <w:r w:rsidRPr="004F0A55">
        <w:rPr>
          <w:rFonts w:ascii="Times New Roman" w:hAnsi="Times New Roman" w:cs="Times New Roman"/>
          <w:sz w:val="24"/>
          <w:szCs w:val="24"/>
        </w:rPr>
        <w:t>Д.Б.Кабалевского</w:t>
      </w:r>
      <w:proofErr w:type="spellEnd"/>
      <w:r w:rsidRPr="004F0A55">
        <w:rPr>
          <w:rFonts w:ascii="Times New Roman" w:hAnsi="Times New Roman" w:cs="Times New Roman"/>
          <w:sz w:val="24"/>
          <w:szCs w:val="24"/>
        </w:rPr>
        <w:t>, считавшего, что уроки эстетического цикла «…в школе должны способствовать творческому развитию учащихся, то есть вырабатывать в них стремление к самостоятельному мышлению, к проявлению собственной инициативы, стремление сделать что-то свое, новое, лучшее… Все эти качества, выработке которых очень способствуют занятия искусством, окажут свое положительное влияние не только на все</w:t>
      </w:r>
      <w:proofErr w:type="gramEnd"/>
      <w:r w:rsidRPr="004F0A55">
        <w:rPr>
          <w:rFonts w:ascii="Times New Roman" w:hAnsi="Times New Roman" w:cs="Times New Roman"/>
          <w:sz w:val="24"/>
          <w:szCs w:val="24"/>
        </w:rPr>
        <w:t xml:space="preserve"> другие занятия школьников, но и на их будущую деятельность, в какой бы области она не протекала». Решение данной проблемы возможно при создании гибкой интегрированной общеобразовательной системы, успешно развивающей творческий стиль мышления, умение анализировать проблемы, устанавливать системные связи, выявлять противоречия, прогнозировать и обобщать информацию. Создание такой системы, формирующей у ученика целостное восприятие картины мира – главная цель большинства инновационных технологий.</w:t>
      </w:r>
    </w:p>
    <w:p w:rsidR="00FB3EBE" w:rsidRPr="004F0A55" w:rsidRDefault="002658A6" w:rsidP="000011B0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>В практических разработках российских учителей отражена мысль, выс</w:t>
      </w:r>
      <w:r w:rsidR="00FB3EBE" w:rsidRPr="004F0A55">
        <w:rPr>
          <w:rFonts w:ascii="Times New Roman" w:hAnsi="Times New Roman" w:cs="Times New Roman"/>
          <w:sz w:val="24"/>
          <w:szCs w:val="24"/>
        </w:rPr>
        <w:t xml:space="preserve">казанная Я.А. Коменским еще в </w:t>
      </w:r>
      <w:proofErr w:type="gramStart"/>
      <w:r w:rsidR="00FB3EBE" w:rsidRPr="004F0A55">
        <w:rPr>
          <w:rFonts w:ascii="Times New Roman" w:hAnsi="Times New Roman" w:cs="Times New Roman"/>
          <w:sz w:val="24"/>
          <w:szCs w:val="24"/>
        </w:rPr>
        <w:t>Х</w:t>
      </w:r>
      <w:proofErr w:type="gramEnd"/>
      <w:r w:rsidR="00FB3EBE" w:rsidRPr="004F0A55">
        <w:rPr>
          <w:rFonts w:ascii="Times New Roman" w:hAnsi="Times New Roman" w:cs="Times New Roman"/>
          <w:sz w:val="24"/>
          <w:szCs w:val="24"/>
          <w:lang w:val="en-US"/>
        </w:rPr>
        <w:t>VII</w:t>
      </w:r>
      <w:r w:rsidRPr="004F0A55">
        <w:rPr>
          <w:rFonts w:ascii="Times New Roman" w:hAnsi="Times New Roman" w:cs="Times New Roman"/>
          <w:sz w:val="24"/>
          <w:szCs w:val="24"/>
        </w:rPr>
        <w:t xml:space="preserve"> веке: «Все, что находится во взаимной связи, должно преподаваться в той же связи». Действительно, понимание необходимости создания единого интегрированного общеобразовательного пространства, родилось не сегодня. В основе его – вековая мечта прогрессивных педагогов объединить основные знания ребенка по каждому предмету в целостную картину мира, научить его видеть глубинную взаимосвязь всех жизненных явлений, понимать логику процессов развития современного общества.</w:t>
      </w:r>
      <w:r w:rsidR="00FB3EBE" w:rsidRPr="004F0A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B3EBE" w:rsidRPr="004F0A55" w:rsidRDefault="002658A6" w:rsidP="000011B0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 xml:space="preserve">В вопросах обучения </w:t>
      </w:r>
      <w:proofErr w:type="spellStart"/>
      <w:proofErr w:type="gramStart"/>
      <w:r w:rsidRPr="004F0A55">
        <w:rPr>
          <w:rFonts w:ascii="Times New Roman" w:hAnsi="Times New Roman" w:cs="Times New Roman"/>
          <w:sz w:val="24"/>
          <w:szCs w:val="24"/>
        </w:rPr>
        <w:t>c</w:t>
      </w:r>
      <w:proofErr w:type="gramEnd"/>
      <w:r w:rsidRPr="004F0A55">
        <w:rPr>
          <w:rFonts w:ascii="Times New Roman" w:hAnsi="Times New Roman" w:cs="Times New Roman"/>
          <w:sz w:val="24"/>
          <w:szCs w:val="24"/>
        </w:rPr>
        <w:t>ама</w:t>
      </w:r>
      <w:proofErr w:type="spellEnd"/>
      <w:r w:rsidRPr="004F0A55">
        <w:rPr>
          <w:rFonts w:ascii="Times New Roman" w:hAnsi="Times New Roman" w:cs="Times New Roman"/>
          <w:sz w:val="24"/>
          <w:szCs w:val="24"/>
        </w:rPr>
        <w:t xml:space="preserve"> природа школьных образовательных предметов, предполагающая синтез наук и искусств, способствует поиску гармонии в преподавании. Большинство учителей,</w:t>
      </w:r>
      <w:r w:rsidR="00FB3EBE" w:rsidRPr="004F0A55">
        <w:rPr>
          <w:rFonts w:ascii="Times New Roman" w:hAnsi="Times New Roman" w:cs="Times New Roman"/>
          <w:sz w:val="24"/>
          <w:szCs w:val="24"/>
        </w:rPr>
        <w:t xml:space="preserve"> </w:t>
      </w:r>
      <w:r w:rsidRPr="004F0A55">
        <w:rPr>
          <w:rFonts w:ascii="Times New Roman" w:hAnsi="Times New Roman" w:cs="Times New Roman"/>
          <w:sz w:val="24"/>
          <w:szCs w:val="24"/>
        </w:rPr>
        <w:t>на своем опыте убедились, что успешное усвоение новой учебной информации невозможно без умения теоретически обобщать и систематизировать знания. Из практического опыта учителей определяется центральное направление интегрированного обучения: оно отражает важнейшую концептуальную идею современной педагогики – целостное восприятие и познание закономерностей мира, позволяющее школьнику мыслить на духовном, планетарном, космическом уровне.</w:t>
      </w:r>
      <w:r w:rsidR="00FB3EBE" w:rsidRPr="004F0A55">
        <w:rPr>
          <w:rFonts w:ascii="Times New Roman" w:hAnsi="Times New Roman" w:cs="Times New Roman"/>
          <w:sz w:val="24"/>
          <w:szCs w:val="24"/>
        </w:rPr>
        <w:t xml:space="preserve"> </w:t>
      </w:r>
      <w:r w:rsidRPr="004F0A55">
        <w:rPr>
          <w:rFonts w:ascii="Times New Roman" w:hAnsi="Times New Roman" w:cs="Times New Roman"/>
          <w:i/>
          <w:sz w:val="24"/>
          <w:szCs w:val="24"/>
        </w:rPr>
        <w:t>Интеграция искусств – перспективный и даже необходимый подход в современной педагогике.</w:t>
      </w:r>
    </w:p>
    <w:p w:rsidR="001E6163" w:rsidRPr="004F0A55" w:rsidRDefault="001E6163" w:rsidP="000011B0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>Основополагающими позициями интегрированного обучения в образовательной области «Искусство» являются следующие педагогические условия:</w:t>
      </w:r>
    </w:p>
    <w:p w:rsidR="001E6163" w:rsidRPr="004F0A55" w:rsidRDefault="001E6163" w:rsidP="001E6163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>выход за рамки одного искусства (предмета);</w:t>
      </w:r>
    </w:p>
    <w:p w:rsidR="001E6163" w:rsidRPr="004F0A55" w:rsidRDefault="001E6163" w:rsidP="001E6163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>перенос акцента с изучения и восприятия на творческое проявление самих детей;</w:t>
      </w:r>
    </w:p>
    <w:p w:rsidR="001E6163" w:rsidRPr="004F0A55" w:rsidRDefault="001E6163" w:rsidP="001E6163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>связь занятий искусством с ближайшим окружением, культурой и традициями того региона, где живут дети;</w:t>
      </w:r>
    </w:p>
    <w:p w:rsidR="001E6163" w:rsidRPr="004F0A55" w:rsidRDefault="001E6163" w:rsidP="001E6163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>опора на возрастные особенности детей – их представления, предпочтения, воображение;</w:t>
      </w:r>
    </w:p>
    <w:p w:rsidR="001E6163" w:rsidRPr="004F0A55" w:rsidRDefault="001E6163" w:rsidP="001E6163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>предметно-пространственное, временное освоение искусства;</w:t>
      </w:r>
    </w:p>
    <w:p w:rsidR="001E6163" w:rsidRPr="004F0A55" w:rsidRDefault="001E6163" w:rsidP="001E6163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>взаимодействие и сотрудничество педагогов и детей;</w:t>
      </w:r>
    </w:p>
    <w:p w:rsidR="001E6163" w:rsidRPr="004F0A55" w:rsidRDefault="001E6163" w:rsidP="001E6163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lastRenderedPageBreak/>
        <w:t>опора на инновационные интегрированные технологии обучения;</w:t>
      </w:r>
    </w:p>
    <w:p w:rsidR="001E6163" w:rsidRPr="004F0A55" w:rsidRDefault="001E6163" w:rsidP="001E6163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 xml:space="preserve">системный характер работы в данном направлении. </w:t>
      </w:r>
    </w:p>
    <w:p w:rsidR="009C4FD6" w:rsidRPr="004F0A55" w:rsidRDefault="002658A6" w:rsidP="000011B0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>Все виды искусства взаимно обогащают друг друга, существуют во взаимной связи и каждым из них дополняются остальные. Все вместе они несут в себе всю полноту художественного сознания эпохи и способны многократно отражат</w:t>
      </w:r>
      <w:r w:rsidR="009C4FD6" w:rsidRPr="004F0A55">
        <w:rPr>
          <w:rFonts w:ascii="Times New Roman" w:hAnsi="Times New Roman" w:cs="Times New Roman"/>
          <w:sz w:val="24"/>
          <w:szCs w:val="24"/>
        </w:rPr>
        <w:t xml:space="preserve">ь жизнь в ее сложных процессах. </w:t>
      </w:r>
      <w:r w:rsidRPr="004F0A55">
        <w:rPr>
          <w:rFonts w:ascii="Times New Roman" w:hAnsi="Times New Roman" w:cs="Times New Roman"/>
          <w:sz w:val="24"/>
          <w:szCs w:val="24"/>
        </w:rPr>
        <w:t>Каждое искусство, обладая свойственными ем</w:t>
      </w:r>
      <w:r w:rsidR="009C4FD6" w:rsidRPr="004F0A55">
        <w:rPr>
          <w:rFonts w:ascii="Times New Roman" w:hAnsi="Times New Roman" w:cs="Times New Roman"/>
          <w:sz w:val="24"/>
          <w:szCs w:val="24"/>
        </w:rPr>
        <w:t>у выразительными средствами</w:t>
      </w:r>
      <w:r w:rsidRPr="004F0A55">
        <w:rPr>
          <w:rFonts w:ascii="Times New Roman" w:hAnsi="Times New Roman" w:cs="Times New Roman"/>
          <w:sz w:val="24"/>
          <w:szCs w:val="24"/>
        </w:rPr>
        <w:t>, имеет право на самовыражение, стремится к полноте своего высказывания. Иногда такая полнота достигается при помощи выразительных сре</w:t>
      </w:r>
      <w:proofErr w:type="gramStart"/>
      <w:r w:rsidRPr="004F0A55">
        <w:rPr>
          <w:rFonts w:ascii="Times New Roman" w:hAnsi="Times New Roman" w:cs="Times New Roman"/>
          <w:sz w:val="24"/>
          <w:szCs w:val="24"/>
        </w:rPr>
        <w:t>дств др</w:t>
      </w:r>
      <w:proofErr w:type="gramEnd"/>
      <w:r w:rsidRPr="004F0A55">
        <w:rPr>
          <w:rFonts w:ascii="Times New Roman" w:hAnsi="Times New Roman" w:cs="Times New Roman"/>
          <w:sz w:val="24"/>
          <w:szCs w:val="24"/>
        </w:rPr>
        <w:t>угого вида искусства. Когда мы вырабатываем целостное ощущение элементов содержания и формы в искусстве, мы способствуем формированию навыков культуры восприятия искусства у детей в целом независимо от деления на виды и жанры.</w:t>
      </w:r>
    </w:p>
    <w:p w:rsidR="009C4FD6" w:rsidRPr="004F0A55" w:rsidRDefault="00FE575F" w:rsidP="000011B0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>Музыкально-эстетическое образование в школе нацелено на гармоничное развитие личности в духовно-нравственном плане, на создание условий для раскрытия всех его дарований и на формирование системы дальнейшего за пределами школы духовного самораскрытия, что невозможно без творческого потенциала. Поэтому создание условий для максимальной оптимизации творческих способностей школьников – одна из важнейших задач музыкально-эстетического воспитания.</w:t>
      </w:r>
      <w:r w:rsidR="009C4FD6" w:rsidRPr="004F0A55">
        <w:rPr>
          <w:rFonts w:ascii="Times New Roman" w:hAnsi="Times New Roman" w:cs="Times New Roman"/>
          <w:sz w:val="24"/>
          <w:szCs w:val="24"/>
        </w:rPr>
        <w:t xml:space="preserve"> </w:t>
      </w:r>
      <w:r w:rsidR="009C4FD6" w:rsidRPr="004F0A55">
        <w:rPr>
          <w:rFonts w:ascii="Times New Roman" w:hAnsi="Times New Roman" w:cs="Times New Roman"/>
          <w:sz w:val="24"/>
          <w:szCs w:val="24"/>
        </w:rPr>
        <w:tab/>
        <w:t>Задача учителя музыки – не сводить проблемы музыкального воспитания и образования к информации, а средствами искусства учить мыслить, чувствовать, сопереживать, чтобы у школьников развивался не только интеллект, но и душа. Учитель  должен ориентировать школьников в мире музыки, привить им вкус и приобщить средствами искусства к высшим духовным ценностям.</w:t>
      </w:r>
    </w:p>
    <w:p w:rsidR="00FE575F" w:rsidRPr="004F0A55" w:rsidRDefault="00FE575F" w:rsidP="000011B0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221C4" w:rsidRPr="004F0A55" w:rsidRDefault="004221C4" w:rsidP="000011B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6.1pt;height:269.65pt" o:ole="">
            <v:imagedata r:id="rId5" o:title=""/>
          </v:shape>
          <o:OLEObject Type="Embed" ProgID="PowerPoint.Slide.12" ShapeID="_x0000_i1025" DrawAspect="Content" ObjectID="_1376647262" r:id="rId6"/>
        </w:object>
      </w:r>
    </w:p>
    <w:p w:rsidR="00766C34" w:rsidRDefault="004221C4" w:rsidP="00DB044B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 xml:space="preserve">Школа сегодня стремительно меняется, пытаясь попасть в ногу со временем. Главное же изменение в обществе, влияющее на ситуацию в образовании, - это ускорение темпов развития. Поэтому сегодня важно </w:t>
      </w:r>
      <w:r w:rsidR="00282D00" w:rsidRPr="004F0A55">
        <w:rPr>
          <w:rFonts w:ascii="Times New Roman" w:hAnsi="Times New Roman" w:cs="Times New Roman"/>
          <w:sz w:val="24"/>
          <w:szCs w:val="24"/>
        </w:rPr>
        <w:t>обеспечить</w:t>
      </w:r>
      <w:r w:rsidRPr="004F0A55">
        <w:rPr>
          <w:rFonts w:ascii="Times New Roman" w:hAnsi="Times New Roman" w:cs="Times New Roman"/>
          <w:sz w:val="24"/>
          <w:szCs w:val="24"/>
        </w:rPr>
        <w:t xml:space="preserve"> ребенку </w:t>
      </w:r>
      <w:r w:rsidR="00282D00" w:rsidRPr="004F0A55">
        <w:rPr>
          <w:rFonts w:ascii="Times New Roman" w:hAnsi="Times New Roman" w:cs="Times New Roman"/>
          <w:sz w:val="24"/>
          <w:szCs w:val="24"/>
        </w:rPr>
        <w:t>общекультурное, личностное и познавательное развитие, вооружить таким важным умением, как умение учиться. По сути, это и есть главная задача новых образовательных стандартов, которые призваны реализовать развивающий потенциал общего среднего образования.</w:t>
      </w:r>
    </w:p>
    <w:p w:rsidR="00FD1DAC" w:rsidRDefault="00FD1DAC" w:rsidP="00FD1DAC">
      <w:pPr>
        <w:spacing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Учитель музыки ГБОУ СОШ № 425</w:t>
      </w:r>
    </w:p>
    <w:p w:rsidR="00FD1DAC" w:rsidRPr="004F0A55" w:rsidRDefault="00FD1DAC" w:rsidP="00FD1DAC">
      <w:pPr>
        <w:spacing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Руденко </w:t>
      </w:r>
      <w:proofErr w:type="spellStart"/>
      <w:r>
        <w:rPr>
          <w:rFonts w:ascii="Times New Roman" w:hAnsi="Times New Roman" w:cs="Times New Roman"/>
          <w:sz w:val="24"/>
          <w:szCs w:val="24"/>
        </w:rPr>
        <w:t>Инга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Ивановна</w:t>
      </w:r>
    </w:p>
    <w:p w:rsidR="00766C34" w:rsidRPr="004F0A55" w:rsidRDefault="00766C34" w:rsidP="00282D00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66C34" w:rsidRPr="004F0A55" w:rsidRDefault="00766C34" w:rsidP="00282D00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66C34" w:rsidRPr="004F0A55" w:rsidRDefault="00766C34" w:rsidP="00282D00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0A55">
        <w:rPr>
          <w:rFonts w:ascii="Times New Roman" w:hAnsi="Times New Roman" w:cs="Times New Roman"/>
          <w:b/>
          <w:sz w:val="24"/>
          <w:szCs w:val="24"/>
        </w:rPr>
        <w:t>Литература:</w:t>
      </w:r>
    </w:p>
    <w:p w:rsidR="00766C34" w:rsidRDefault="00766C34" w:rsidP="00766C34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>Алиев Ю.Б. Дидактика и методика школьного музыкального образования. - М.: СГУ, 2010 - 340 с.</w:t>
      </w:r>
    </w:p>
    <w:p w:rsidR="00523A1D" w:rsidRPr="004F0A55" w:rsidRDefault="00523A1D" w:rsidP="00766C34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Критская Е.Д. Уроки музыки. 1-4 классы: пособие для учителей общеобразовательных учреждений / Е.Д. Критская, Г.П. Сергеева, Т.С. </w:t>
      </w:r>
      <w:proofErr w:type="spellStart"/>
      <w:r>
        <w:rPr>
          <w:rFonts w:ascii="Times New Roman" w:hAnsi="Times New Roman" w:cs="Times New Roman"/>
          <w:sz w:val="24"/>
          <w:szCs w:val="24"/>
        </w:rPr>
        <w:t>Шмагина</w:t>
      </w:r>
      <w:proofErr w:type="spellEnd"/>
      <w:r>
        <w:rPr>
          <w:rFonts w:ascii="Times New Roman" w:hAnsi="Times New Roman" w:cs="Times New Roman"/>
          <w:sz w:val="24"/>
          <w:szCs w:val="24"/>
        </w:rPr>
        <w:t>. – М.: Просвещение, 2010 – 207 с.</w:t>
      </w:r>
    </w:p>
    <w:p w:rsidR="00766C34" w:rsidRPr="004F0A55" w:rsidRDefault="00766C34" w:rsidP="00766C34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>Преподавание образовательной области «Искусство» в 2010/2011 учебном году. Методическое письмо. – М.: МИОО, 2010 – 256 с.</w:t>
      </w:r>
    </w:p>
    <w:p w:rsidR="00DB044B" w:rsidRPr="004F0A55" w:rsidRDefault="00DB044B" w:rsidP="00766C34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 xml:space="preserve">Программы образовательных учреждений. Музыка 1-7 классы. Искусство 8-9 классы. – М.: Просвещение, 2007 – 128 </w:t>
      </w:r>
      <w:proofErr w:type="gramStart"/>
      <w:r w:rsidRPr="004F0A55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4F0A55">
        <w:rPr>
          <w:rFonts w:ascii="Times New Roman" w:hAnsi="Times New Roman" w:cs="Times New Roman"/>
          <w:sz w:val="24"/>
          <w:szCs w:val="24"/>
        </w:rPr>
        <w:t>.</w:t>
      </w:r>
    </w:p>
    <w:p w:rsidR="00766C34" w:rsidRPr="004F0A55" w:rsidRDefault="00766C34" w:rsidP="00766C34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 xml:space="preserve">Федеральный государственный образовательный стандарт начального общего образования / Министерство образования и науки РФ. – М.: Просвещение, 2010 – 31 </w:t>
      </w:r>
      <w:proofErr w:type="gramStart"/>
      <w:r w:rsidRPr="004F0A55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4F0A55">
        <w:rPr>
          <w:rFonts w:ascii="Times New Roman" w:hAnsi="Times New Roman" w:cs="Times New Roman"/>
          <w:sz w:val="24"/>
          <w:szCs w:val="24"/>
        </w:rPr>
        <w:t>.</w:t>
      </w:r>
    </w:p>
    <w:p w:rsidR="00766C34" w:rsidRPr="004F0A55" w:rsidRDefault="00766C34" w:rsidP="00766C34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0A55">
        <w:rPr>
          <w:rFonts w:ascii="Times New Roman" w:hAnsi="Times New Roman" w:cs="Times New Roman"/>
          <w:sz w:val="24"/>
          <w:szCs w:val="24"/>
        </w:rPr>
        <w:t xml:space="preserve">Формирование универсальных учебных действий в основной школе: от действия к мысли. Система заданий: пособие для учителя / А.Г. </w:t>
      </w:r>
      <w:proofErr w:type="spellStart"/>
      <w:r w:rsidRPr="004F0A55">
        <w:rPr>
          <w:rFonts w:ascii="Times New Roman" w:hAnsi="Times New Roman" w:cs="Times New Roman"/>
          <w:sz w:val="24"/>
          <w:szCs w:val="24"/>
        </w:rPr>
        <w:t>Асмолов</w:t>
      </w:r>
      <w:proofErr w:type="spellEnd"/>
      <w:r w:rsidRPr="004F0A55">
        <w:rPr>
          <w:rFonts w:ascii="Times New Roman" w:hAnsi="Times New Roman" w:cs="Times New Roman"/>
          <w:sz w:val="24"/>
          <w:szCs w:val="24"/>
        </w:rPr>
        <w:t xml:space="preserve">, Г.В. </w:t>
      </w:r>
      <w:proofErr w:type="spellStart"/>
      <w:r w:rsidRPr="004F0A55">
        <w:rPr>
          <w:rFonts w:ascii="Times New Roman" w:hAnsi="Times New Roman" w:cs="Times New Roman"/>
          <w:sz w:val="24"/>
          <w:szCs w:val="24"/>
        </w:rPr>
        <w:t>Бурменская</w:t>
      </w:r>
      <w:proofErr w:type="spellEnd"/>
      <w:r w:rsidRPr="004F0A55">
        <w:rPr>
          <w:rFonts w:ascii="Times New Roman" w:hAnsi="Times New Roman" w:cs="Times New Roman"/>
          <w:sz w:val="24"/>
          <w:szCs w:val="24"/>
        </w:rPr>
        <w:t xml:space="preserve">, А.И. Володарская. - М.: Просвещение, 2010 – 159 </w:t>
      </w:r>
      <w:proofErr w:type="gramStart"/>
      <w:r w:rsidRPr="004F0A55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4F0A55">
        <w:rPr>
          <w:rFonts w:ascii="Times New Roman" w:hAnsi="Times New Roman" w:cs="Times New Roman"/>
          <w:sz w:val="24"/>
          <w:szCs w:val="24"/>
        </w:rPr>
        <w:t>.</w:t>
      </w:r>
    </w:p>
    <w:p w:rsidR="00766C34" w:rsidRPr="004F0A55" w:rsidRDefault="00766C34" w:rsidP="00DB044B">
      <w:pPr>
        <w:pStyle w:val="a4"/>
        <w:spacing w:line="240" w:lineRule="auto"/>
        <w:ind w:left="1068"/>
        <w:jc w:val="both"/>
        <w:rPr>
          <w:rFonts w:ascii="Times New Roman" w:hAnsi="Times New Roman" w:cs="Times New Roman"/>
          <w:sz w:val="24"/>
          <w:szCs w:val="24"/>
        </w:rPr>
      </w:pPr>
    </w:p>
    <w:sectPr w:rsidR="00766C34" w:rsidRPr="004F0A55" w:rsidSect="003669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377238"/>
    <w:multiLevelType w:val="hybridMultilevel"/>
    <w:tmpl w:val="9286B1C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FE50398"/>
    <w:multiLevelType w:val="hybridMultilevel"/>
    <w:tmpl w:val="7D4C3F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0315D01"/>
    <w:multiLevelType w:val="hybridMultilevel"/>
    <w:tmpl w:val="7E2613E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14B179B9"/>
    <w:multiLevelType w:val="hybridMultilevel"/>
    <w:tmpl w:val="66AC314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D984066"/>
    <w:multiLevelType w:val="hybridMultilevel"/>
    <w:tmpl w:val="D5F0D9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5D76F40"/>
    <w:multiLevelType w:val="hybridMultilevel"/>
    <w:tmpl w:val="F508CD3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6D90D7E"/>
    <w:multiLevelType w:val="hybridMultilevel"/>
    <w:tmpl w:val="A7E80D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D402450"/>
    <w:multiLevelType w:val="hybridMultilevel"/>
    <w:tmpl w:val="966A07D8"/>
    <w:lvl w:ilvl="0" w:tplc="C71CF35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5F5B64A4"/>
    <w:multiLevelType w:val="hybridMultilevel"/>
    <w:tmpl w:val="3B3842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F4431CF"/>
    <w:multiLevelType w:val="hybridMultilevel"/>
    <w:tmpl w:val="8146F4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3"/>
  </w:num>
  <w:num w:numId="5">
    <w:abstractNumId w:val="5"/>
  </w:num>
  <w:num w:numId="6">
    <w:abstractNumId w:val="9"/>
  </w:num>
  <w:num w:numId="7">
    <w:abstractNumId w:val="0"/>
  </w:num>
  <w:num w:numId="8">
    <w:abstractNumId w:val="6"/>
  </w:num>
  <w:num w:numId="9">
    <w:abstractNumId w:val="8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oNotDisplayPageBoundaries/>
  <w:proofState w:spelling="clean" w:grammar="clean"/>
  <w:defaultTabStop w:val="708"/>
  <w:characterSpacingControl w:val="doNotCompress"/>
  <w:compat/>
  <w:rsids>
    <w:rsidRoot w:val="002658A6"/>
    <w:rsid w:val="000011B0"/>
    <w:rsid w:val="001E6163"/>
    <w:rsid w:val="001E752E"/>
    <w:rsid w:val="002658A6"/>
    <w:rsid w:val="00282D00"/>
    <w:rsid w:val="00305FBA"/>
    <w:rsid w:val="003149FD"/>
    <w:rsid w:val="00366981"/>
    <w:rsid w:val="003D517F"/>
    <w:rsid w:val="004221C4"/>
    <w:rsid w:val="004F0A55"/>
    <w:rsid w:val="00523A1D"/>
    <w:rsid w:val="005F2E6F"/>
    <w:rsid w:val="00766C34"/>
    <w:rsid w:val="007971C2"/>
    <w:rsid w:val="00834364"/>
    <w:rsid w:val="008B7A43"/>
    <w:rsid w:val="009C4FD6"/>
    <w:rsid w:val="00C86B56"/>
    <w:rsid w:val="00DB044B"/>
    <w:rsid w:val="00E81B80"/>
    <w:rsid w:val="00E94BC6"/>
    <w:rsid w:val="00FB3EBE"/>
    <w:rsid w:val="00FD1DAC"/>
    <w:rsid w:val="00FE57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6981"/>
  </w:style>
  <w:style w:type="paragraph" w:styleId="2">
    <w:name w:val="heading 2"/>
    <w:basedOn w:val="a"/>
    <w:link w:val="20"/>
    <w:uiPriority w:val="9"/>
    <w:qFormat/>
    <w:rsid w:val="00FD1DA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ext2i">
    <w:name w:val="text2_i"/>
    <w:basedOn w:val="a"/>
    <w:rsid w:val="002658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 Spacing"/>
    <w:uiPriority w:val="1"/>
    <w:qFormat/>
    <w:rsid w:val="00E81B80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766C34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4F0A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FD1DA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706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0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66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5</Pages>
  <Words>1495</Words>
  <Characters>8528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школа</Company>
  <LinksUpToDate>false</LinksUpToDate>
  <CharactersWithSpaces>10003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Инга</dc:creator>
  <cp:keywords/>
  <dc:description/>
  <cp:lastModifiedBy>Инга</cp:lastModifiedBy>
  <cp:revision>6</cp:revision>
  <dcterms:created xsi:type="dcterms:W3CDTF">2011-01-30T11:55:00Z</dcterms:created>
  <dcterms:modified xsi:type="dcterms:W3CDTF">2011-09-04T09:15:00Z</dcterms:modified>
</cp:coreProperties>
</file>